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D025" w14:textId="77777777" w:rsidR="003E4444" w:rsidRDefault="003E4444">
      <w:r>
        <w:t>_________________________________________________________________________________</w:t>
      </w:r>
    </w:p>
    <w:p w14:paraId="0CCD21DE" w14:textId="77777777" w:rsidR="00FC0E87" w:rsidRPr="00FC0E87" w:rsidRDefault="00E743E5" w:rsidP="00FC0E87">
      <w:pPr>
        <w:jc w:val="center"/>
        <w:rPr>
          <w:sz w:val="32"/>
          <w:szCs w:val="36"/>
        </w:rPr>
      </w:pPr>
      <w:r>
        <w:rPr>
          <w:sz w:val="32"/>
          <w:szCs w:val="36"/>
        </w:rPr>
        <w:t xml:space="preserve">Inclusive Behaviours </w:t>
      </w:r>
      <w:r w:rsidR="00E07EA4">
        <w:rPr>
          <w:sz w:val="32"/>
          <w:szCs w:val="36"/>
        </w:rPr>
        <w:t xml:space="preserve">in Insurance </w:t>
      </w:r>
      <w:r w:rsidR="00FC0E87">
        <w:rPr>
          <w:sz w:val="32"/>
          <w:szCs w:val="36"/>
        </w:rPr>
        <w:t>–</w:t>
      </w:r>
      <w:r w:rsidR="00E07EA4">
        <w:rPr>
          <w:sz w:val="32"/>
          <w:szCs w:val="36"/>
        </w:rPr>
        <w:t xml:space="preserve"> </w:t>
      </w:r>
      <w:r w:rsidR="00FC0E87">
        <w:rPr>
          <w:sz w:val="32"/>
          <w:szCs w:val="36"/>
        </w:rPr>
        <w:t xml:space="preserve">The CEO </w:t>
      </w:r>
      <w:r>
        <w:rPr>
          <w:sz w:val="32"/>
          <w:szCs w:val="36"/>
        </w:rPr>
        <w:t>Pledge</w:t>
      </w:r>
    </w:p>
    <w:p w14:paraId="3498F008" w14:textId="77777777" w:rsidR="005D4F79" w:rsidRDefault="00FC0E87" w:rsidP="00545066">
      <w:pPr>
        <w:spacing w:after="0"/>
      </w:pPr>
      <w:r>
        <w:t xml:space="preserve">Anticipating the future and ensuring our organisations are ready for it is an inherent part of being a leader. </w:t>
      </w:r>
      <w:r w:rsidR="00DA2E14">
        <w:t>But there</w:t>
      </w:r>
      <w:r w:rsidR="008D3312">
        <w:t xml:space="preserve"> is also an</w:t>
      </w:r>
      <w:r w:rsidR="007D23AD">
        <w:t xml:space="preserve"> opportunity</w:t>
      </w:r>
      <w:r w:rsidR="001A1447">
        <w:t xml:space="preserve"> to</w:t>
      </w:r>
      <w:r w:rsidR="007D23AD">
        <w:t xml:space="preserve"> shape the </w:t>
      </w:r>
      <w:r w:rsidR="008D3312">
        <w:t xml:space="preserve">wider </w:t>
      </w:r>
      <w:r w:rsidR="007D23AD">
        <w:t xml:space="preserve">profession as part of </w:t>
      </w:r>
      <w:r w:rsidR="008D3312">
        <w:t>a</w:t>
      </w:r>
      <w:r w:rsidR="007D23AD">
        <w:t xml:space="preserve"> leadership legacy</w:t>
      </w:r>
      <w:r w:rsidR="008D3312">
        <w:t xml:space="preserve">, particularly when it comes to what kind of culture we </w:t>
      </w:r>
      <w:r w:rsidR="00934616">
        <w:t>aspire to create</w:t>
      </w:r>
      <w:r w:rsidR="009B08DD">
        <w:t xml:space="preserve">. </w:t>
      </w:r>
      <w:r w:rsidR="008D3312">
        <w:t xml:space="preserve"> </w:t>
      </w:r>
      <w:r w:rsidR="001A1447" w:rsidRPr="00545066">
        <w:t xml:space="preserve">We need diverse teams in order to ensure that we deliver the best possible solutions for our customers’ risk and insurance needs.  </w:t>
      </w:r>
      <w:r w:rsidR="00934616">
        <w:t>As an industry w</w:t>
      </w:r>
      <w:r w:rsidR="00DA2E14">
        <w:t>e</w:t>
      </w:r>
      <w:r w:rsidR="008D3312">
        <w:t xml:space="preserve"> are making progress on diversity and inclusion, </w:t>
      </w:r>
      <w:r w:rsidR="009B08DD">
        <w:t xml:space="preserve">but there are still </w:t>
      </w:r>
      <w:r w:rsidR="00DA2E14">
        <w:t>undesirable</w:t>
      </w:r>
      <w:r w:rsidR="009B08DD">
        <w:t xml:space="preserve"> behaviour</w:t>
      </w:r>
      <w:r w:rsidR="00DA2E14">
        <w:t>s</w:t>
      </w:r>
      <w:r w:rsidR="009B08DD">
        <w:t xml:space="preserve"> </w:t>
      </w:r>
      <w:r w:rsidR="00DA2E14">
        <w:t xml:space="preserve">that cannot be tolerated </w:t>
      </w:r>
      <w:r w:rsidR="00B36BD8">
        <w:t xml:space="preserve">if we are to truly </w:t>
      </w:r>
      <w:r w:rsidR="001A1447">
        <w:t>attract the best talent</w:t>
      </w:r>
      <w:r w:rsidR="00B36BD8">
        <w:t xml:space="preserve">. </w:t>
      </w:r>
      <w:r w:rsidR="009B08DD">
        <w:t xml:space="preserve">By walking the talk from the top, </w:t>
      </w:r>
      <w:r w:rsidR="00934616">
        <w:t xml:space="preserve">and doing so as a collective, </w:t>
      </w:r>
      <w:r w:rsidR="009B08DD">
        <w:t xml:space="preserve">we will support the profession in attracting the brightest talent </w:t>
      </w:r>
      <w:r w:rsidR="00934616">
        <w:t>and enable</w:t>
      </w:r>
      <w:r w:rsidR="00DA2E14">
        <w:t xml:space="preserve"> </w:t>
      </w:r>
      <w:r w:rsidR="00934616">
        <w:t xml:space="preserve">our </w:t>
      </w:r>
      <w:r w:rsidR="00DA2E14">
        <w:t xml:space="preserve">people to </w:t>
      </w:r>
      <w:r w:rsidR="00B36BD8">
        <w:t>contribute to their fullest.</w:t>
      </w:r>
    </w:p>
    <w:p w14:paraId="6A3D2717" w14:textId="77777777" w:rsidR="00DA2E14" w:rsidRDefault="00DA2E14" w:rsidP="00545066">
      <w:pPr>
        <w:spacing w:after="0"/>
      </w:pPr>
    </w:p>
    <w:p w14:paraId="4711826F" w14:textId="77777777" w:rsidR="00545066" w:rsidRPr="00545066" w:rsidRDefault="00DA2E14" w:rsidP="00545066">
      <w:pPr>
        <w:spacing w:after="0"/>
      </w:pPr>
      <w:r>
        <w:t>To deliver on this vision, we</w:t>
      </w:r>
      <w:r w:rsidR="003107DF" w:rsidRPr="00545066">
        <w:t xml:space="preserve"> commit to ensure that</w:t>
      </w:r>
      <w:r w:rsidR="00F17459" w:rsidRPr="00545066">
        <w:t>, w</w:t>
      </w:r>
      <w:r w:rsidR="00CA63E4" w:rsidRPr="00545066">
        <w:t xml:space="preserve">hen interacting with our employees, </w:t>
      </w:r>
      <w:r w:rsidR="00934616">
        <w:t>you</w:t>
      </w:r>
      <w:r w:rsidR="00CA63E4" w:rsidRPr="00545066">
        <w:t xml:space="preserve"> can expect to:</w:t>
      </w:r>
    </w:p>
    <w:p w14:paraId="05C5B771" w14:textId="77777777" w:rsidR="00CA63E4" w:rsidRPr="00545066" w:rsidRDefault="00EF4A0C" w:rsidP="00545066">
      <w:pPr>
        <w:pStyle w:val="ListParagraph"/>
        <w:numPr>
          <w:ilvl w:val="0"/>
          <w:numId w:val="1"/>
        </w:numPr>
        <w:spacing w:after="0"/>
      </w:pPr>
      <w:r w:rsidRPr="00545066">
        <w:t xml:space="preserve">be treated with respect , </w:t>
      </w:r>
      <w:r w:rsidR="00CA63E4" w:rsidRPr="00545066">
        <w:t>courtesy</w:t>
      </w:r>
      <w:r w:rsidRPr="00545066">
        <w:t xml:space="preserve"> and dignity</w:t>
      </w:r>
    </w:p>
    <w:p w14:paraId="0D1B18BC" w14:textId="77777777" w:rsidR="00CA63E4" w:rsidRPr="00545066" w:rsidRDefault="00EF4A0C" w:rsidP="00545066">
      <w:pPr>
        <w:pStyle w:val="ListParagraph"/>
        <w:numPr>
          <w:ilvl w:val="0"/>
          <w:numId w:val="1"/>
        </w:numPr>
        <w:spacing w:after="0"/>
      </w:pPr>
      <w:r w:rsidRPr="00545066">
        <w:t>be treated i</w:t>
      </w:r>
      <w:r w:rsidR="00CA63E4" w:rsidRPr="00545066">
        <w:t xml:space="preserve">n a manner free from discrimination and objectification </w:t>
      </w:r>
    </w:p>
    <w:p w14:paraId="63909DFD" w14:textId="77777777" w:rsidR="00CA63E4" w:rsidRPr="00545066" w:rsidRDefault="00EF4A0C" w:rsidP="00545066">
      <w:pPr>
        <w:pStyle w:val="ListParagraph"/>
        <w:numPr>
          <w:ilvl w:val="0"/>
          <w:numId w:val="1"/>
        </w:numPr>
        <w:spacing w:after="0"/>
      </w:pPr>
      <w:r w:rsidRPr="00545066">
        <w:t>n</w:t>
      </w:r>
      <w:r w:rsidR="00934616">
        <w:t>ot</w:t>
      </w:r>
      <w:r w:rsidR="00CA63E4" w:rsidRPr="00545066">
        <w:t xml:space="preserve"> be harassed, bullied or victimised</w:t>
      </w:r>
    </w:p>
    <w:p w14:paraId="3E09EDDE" w14:textId="77777777" w:rsidR="00EF4A0C" w:rsidRPr="00545066" w:rsidRDefault="00E93D02" w:rsidP="00545066">
      <w:pPr>
        <w:pStyle w:val="ListParagraph"/>
        <w:numPr>
          <w:ilvl w:val="0"/>
          <w:numId w:val="1"/>
        </w:numPr>
        <w:spacing w:after="0"/>
      </w:pPr>
      <w:r w:rsidRPr="00545066">
        <w:t>be</w:t>
      </w:r>
      <w:r w:rsidR="00EF4A0C" w:rsidRPr="00545066">
        <w:t xml:space="preserve"> dealt with in an honest, </w:t>
      </w:r>
      <w:proofErr w:type="gramStart"/>
      <w:r w:rsidR="00EF4A0C" w:rsidRPr="00545066">
        <w:t>transparent</w:t>
      </w:r>
      <w:proofErr w:type="gramEnd"/>
      <w:r w:rsidR="00EF4A0C" w:rsidRPr="00545066">
        <w:t xml:space="preserve"> and legal way.</w:t>
      </w:r>
    </w:p>
    <w:p w14:paraId="1DF73A43" w14:textId="77777777" w:rsidR="00CE760B" w:rsidRPr="00545066" w:rsidRDefault="00CE760B" w:rsidP="00545066">
      <w:pPr>
        <w:pStyle w:val="ListParagraph"/>
        <w:spacing w:after="0"/>
      </w:pPr>
    </w:p>
    <w:p w14:paraId="3082E34C" w14:textId="77777777" w:rsidR="00CE760B" w:rsidRDefault="00CE760B" w:rsidP="00545066">
      <w:pPr>
        <w:pStyle w:val="ListParagraph"/>
        <w:spacing w:after="0"/>
        <w:ind w:left="0"/>
      </w:pPr>
      <w:r w:rsidRPr="00545066">
        <w:t xml:space="preserve">In return, we expect the same behaviours from those we </w:t>
      </w:r>
      <w:r w:rsidR="00545066" w:rsidRPr="00545066">
        <w:t xml:space="preserve">work </w:t>
      </w:r>
      <w:r w:rsidRPr="00545066">
        <w:t xml:space="preserve">with and will take action to </w:t>
      </w:r>
      <w:r w:rsidR="00545066" w:rsidRPr="00545066">
        <w:t xml:space="preserve">address </w:t>
      </w:r>
      <w:r w:rsidRPr="00545066">
        <w:t xml:space="preserve">any circumstances falling </w:t>
      </w:r>
      <w:r w:rsidR="00545066" w:rsidRPr="00545066">
        <w:t xml:space="preserve">below </w:t>
      </w:r>
      <w:r w:rsidRPr="00545066">
        <w:t>our expectations.</w:t>
      </w:r>
    </w:p>
    <w:p w14:paraId="2856B4FA" w14:textId="77777777" w:rsidR="00545066" w:rsidRPr="00545066" w:rsidRDefault="00545066" w:rsidP="00545066">
      <w:pPr>
        <w:pStyle w:val="ListParagraph"/>
        <w:spacing w:after="0"/>
        <w:ind w:left="0"/>
      </w:pPr>
    </w:p>
    <w:p w14:paraId="2169908C" w14:textId="77777777" w:rsidR="00E93D02" w:rsidRPr="00545066" w:rsidRDefault="00E93D02" w:rsidP="00545066">
      <w:pPr>
        <w:spacing w:after="0"/>
      </w:pPr>
      <w:r w:rsidRPr="00545066">
        <w:t>As an organisation we will</w:t>
      </w:r>
      <w:r w:rsidR="00934616">
        <w:t xml:space="preserve"> take action if</w:t>
      </w:r>
      <w:r w:rsidRPr="00545066">
        <w:t>:</w:t>
      </w:r>
    </w:p>
    <w:p w14:paraId="69DB0766" w14:textId="77777777" w:rsidR="00E93D02" w:rsidRPr="00545066" w:rsidRDefault="00E93D02" w:rsidP="00545066">
      <w:pPr>
        <w:pStyle w:val="ListParagraph"/>
        <w:numPr>
          <w:ilvl w:val="0"/>
          <w:numId w:val="2"/>
        </w:numPr>
        <w:spacing w:after="0"/>
      </w:pPr>
      <w:r w:rsidRPr="00545066">
        <w:t>our emplo</w:t>
      </w:r>
      <w:r w:rsidR="00F17459" w:rsidRPr="00545066">
        <w:t>yees</w:t>
      </w:r>
      <w:r w:rsidR="00934616">
        <w:t xml:space="preserve"> are</w:t>
      </w:r>
      <w:r w:rsidR="00F17459" w:rsidRPr="00545066">
        <w:t xml:space="preserve"> harassed in any way - </w:t>
      </w:r>
      <w:r w:rsidRPr="00545066">
        <w:t>verbally or physically</w:t>
      </w:r>
      <w:r w:rsidR="00F17459" w:rsidRPr="00545066">
        <w:t xml:space="preserve"> – either by fellow employees, suppliers, customers or business partners</w:t>
      </w:r>
    </w:p>
    <w:p w14:paraId="12B7CB45" w14:textId="77777777" w:rsidR="00016AB0" w:rsidRPr="00545066" w:rsidRDefault="00E93D02" w:rsidP="00545066">
      <w:pPr>
        <w:pStyle w:val="ListParagraph"/>
        <w:numPr>
          <w:ilvl w:val="0"/>
          <w:numId w:val="2"/>
        </w:numPr>
        <w:spacing w:after="0"/>
      </w:pPr>
      <w:r w:rsidRPr="00545066">
        <w:t xml:space="preserve">our employees </w:t>
      </w:r>
      <w:r w:rsidR="00934616">
        <w:t xml:space="preserve">are </w:t>
      </w:r>
      <w:r w:rsidRPr="00545066">
        <w:t>treated differently o</w:t>
      </w:r>
      <w:r w:rsidR="00650509" w:rsidRPr="00545066">
        <w:t xml:space="preserve">r discriminated against due to </w:t>
      </w:r>
      <w:r w:rsidR="00016AB0" w:rsidRPr="00545066">
        <w:t>age, disability, gender reassignment, marriage/civil partnership, pregnancy/mater</w:t>
      </w:r>
      <w:r w:rsidR="00C76642">
        <w:t>nity, race, religion/belief, gender</w:t>
      </w:r>
      <w:r w:rsidR="00016AB0" w:rsidRPr="00545066">
        <w:t xml:space="preserve">, </w:t>
      </w:r>
      <w:r w:rsidR="00650509" w:rsidRPr="00545066">
        <w:t xml:space="preserve">or </w:t>
      </w:r>
      <w:r w:rsidR="00016AB0" w:rsidRPr="00545066">
        <w:t>sexual orientation</w:t>
      </w:r>
    </w:p>
    <w:p w14:paraId="2FFDC92B" w14:textId="77777777" w:rsidR="00CD55F6" w:rsidRDefault="00934616" w:rsidP="00545066">
      <w:pPr>
        <w:pStyle w:val="ListParagraph"/>
        <w:numPr>
          <w:ilvl w:val="0"/>
          <w:numId w:val="2"/>
        </w:numPr>
        <w:spacing w:after="0"/>
      </w:pPr>
      <w:r>
        <w:t xml:space="preserve">there is </w:t>
      </w:r>
      <w:r w:rsidR="00CD55F6" w:rsidRPr="00545066">
        <w:t xml:space="preserve">any abuse of position or seniority, particularly when directed at those more vulnerable or </w:t>
      </w:r>
      <w:r w:rsidR="00545066" w:rsidRPr="00545066">
        <w:t xml:space="preserve">more junior </w:t>
      </w:r>
      <w:r w:rsidR="00CD55F6" w:rsidRPr="00545066">
        <w:t xml:space="preserve">than </w:t>
      </w:r>
      <w:proofErr w:type="gramStart"/>
      <w:r w:rsidR="00CD55F6" w:rsidRPr="00545066">
        <w:t>ourselves</w:t>
      </w:r>
      <w:proofErr w:type="gramEnd"/>
      <w:r w:rsidR="00CD55F6" w:rsidRPr="00545066">
        <w:t xml:space="preserve">. </w:t>
      </w:r>
    </w:p>
    <w:p w14:paraId="361B4BD1" w14:textId="77777777" w:rsidR="00545066" w:rsidRPr="00545066" w:rsidRDefault="00545066" w:rsidP="00545066">
      <w:pPr>
        <w:pStyle w:val="ListParagraph"/>
        <w:spacing w:after="0"/>
      </w:pPr>
    </w:p>
    <w:p w14:paraId="5038588E" w14:textId="77777777" w:rsidR="00A344D7" w:rsidRPr="00545066" w:rsidRDefault="00627B4F" w:rsidP="00545066">
      <w:pPr>
        <w:spacing w:after="0"/>
      </w:pPr>
      <w:r w:rsidRPr="00545066">
        <w:t xml:space="preserve">As leaders we also </w:t>
      </w:r>
      <w:r w:rsidR="00A344D7" w:rsidRPr="00545066">
        <w:t>commit to:</w:t>
      </w:r>
      <w:r w:rsidR="00F010F7">
        <w:t xml:space="preserve"> </w:t>
      </w:r>
    </w:p>
    <w:p w14:paraId="1CAA324E" w14:textId="77777777" w:rsidR="00A344D7" w:rsidRPr="00545066" w:rsidRDefault="003107DF" w:rsidP="00545066">
      <w:pPr>
        <w:pStyle w:val="ListParagraph"/>
        <w:numPr>
          <w:ilvl w:val="0"/>
          <w:numId w:val="3"/>
        </w:numPr>
        <w:spacing w:after="0"/>
      </w:pPr>
      <w:r w:rsidRPr="00545066">
        <w:t xml:space="preserve">Ensure </w:t>
      </w:r>
      <w:r w:rsidR="00A344D7" w:rsidRPr="00545066">
        <w:t xml:space="preserve">our organisations have </w:t>
      </w:r>
      <w:r w:rsidRPr="00545066">
        <w:t xml:space="preserve">a </w:t>
      </w:r>
      <w:r w:rsidR="00A344D7" w:rsidRPr="00545066">
        <w:t>clear procedure for reporting any inappropriate or discriminatory behaviour</w:t>
      </w:r>
    </w:p>
    <w:p w14:paraId="48589155" w14:textId="77777777" w:rsidR="00A344D7" w:rsidRPr="00545066" w:rsidRDefault="00A344D7" w:rsidP="00545066">
      <w:pPr>
        <w:pStyle w:val="ListParagraph"/>
        <w:numPr>
          <w:ilvl w:val="0"/>
          <w:numId w:val="3"/>
        </w:numPr>
        <w:spacing w:after="0"/>
      </w:pPr>
      <w:r w:rsidRPr="00545066">
        <w:t>Regular</w:t>
      </w:r>
      <w:r w:rsidR="003107DF" w:rsidRPr="00545066">
        <w:t>ly communicate</w:t>
      </w:r>
      <w:r w:rsidRPr="00545066">
        <w:t xml:space="preserve"> this procedure to all employees</w:t>
      </w:r>
    </w:p>
    <w:p w14:paraId="08CC5029" w14:textId="77777777" w:rsidR="00A344D7" w:rsidRPr="00545066" w:rsidRDefault="003107DF" w:rsidP="00545066">
      <w:pPr>
        <w:pStyle w:val="ListParagraph"/>
        <w:numPr>
          <w:ilvl w:val="0"/>
          <w:numId w:val="3"/>
        </w:numPr>
        <w:spacing w:after="0"/>
      </w:pPr>
      <w:r w:rsidRPr="00545066">
        <w:t xml:space="preserve">Ensure </w:t>
      </w:r>
      <w:r w:rsidR="00627B4F" w:rsidRPr="00545066">
        <w:t xml:space="preserve">there are </w:t>
      </w:r>
      <w:r w:rsidR="00A344D7" w:rsidRPr="00545066">
        <w:t xml:space="preserve">significant </w:t>
      </w:r>
      <w:r w:rsidR="00627B4F" w:rsidRPr="00545066">
        <w:t xml:space="preserve">repercussions </w:t>
      </w:r>
      <w:r w:rsidR="00A344D7" w:rsidRPr="00545066">
        <w:t>for the perpetrators of such behaviour</w:t>
      </w:r>
    </w:p>
    <w:p w14:paraId="212BE60D" w14:textId="77777777" w:rsidR="00CD55F6" w:rsidRPr="00545066" w:rsidRDefault="00CD55F6" w:rsidP="00545066">
      <w:pPr>
        <w:pStyle w:val="ListParagraph"/>
        <w:numPr>
          <w:ilvl w:val="0"/>
          <w:numId w:val="3"/>
        </w:numPr>
        <w:spacing w:after="0"/>
      </w:pPr>
      <w:r w:rsidRPr="00545066">
        <w:t>Lead by example and ensur</w:t>
      </w:r>
      <w:r w:rsidR="00545066" w:rsidRPr="00545066">
        <w:t>e</w:t>
      </w:r>
      <w:r w:rsidRPr="00545066">
        <w:t xml:space="preserve"> all fellow employees</w:t>
      </w:r>
      <w:r w:rsidR="00545066">
        <w:t xml:space="preserve"> in our businesses do the same</w:t>
      </w:r>
    </w:p>
    <w:p w14:paraId="2C253A32" w14:textId="77777777" w:rsidR="00545066" w:rsidRDefault="00CD55F6" w:rsidP="00545066">
      <w:pPr>
        <w:pStyle w:val="ListParagraph"/>
        <w:numPr>
          <w:ilvl w:val="0"/>
          <w:numId w:val="3"/>
        </w:numPr>
        <w:spacing w:after="0"/>
      </w:pPr>
      <w:r w:rsidRPr="00545066">
        <w:t>Call out inappropriate behaviour or discrimination, even when it is uncomfortable to do so. We will not be bystanders.</w:t>
      </w:r>
    </w:p>
    <w:p w14:paraId="2B364FDB" w14:textId="77777777" w:rsidR="00545066" w:rsidRDefault="00545066" w:rsidP="00545066">
      <w:pPr>
        <w:spacing w:after="0"/>
        <w:ind w:left="360"/>
      </w:pPr>
    </w:p>
    <w:sectPr w:rsidR="00545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F7FCF"/>
    <w:multiLevelType w:val="hybridMultilevel"/>
    <w:tmpl w:val="0F603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9277E"/>
    <w:multiLevelType w:val="hybridMultilevel"/>
    <w:tmpl w:val="996C3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60EFD"/>
    <w:multiLevelType w:val="hybridMultilevel"/>
    <w:tmpl w:val="5E3CA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45ADB"/>
    <w:multiLevelType w:val="hybridMultilevel"/>
    <w:tmpl w:val="823A8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942832">
    <w:abstractNumId w:val="3"/>
  </w:num>
  <w:num w:numId="2" w16cid:durableId="146364259">
    <w:abstractNumId w:val="1"/>
  </w:num>
  <w:num w:numId="3" w16cid:durableId="622229952">
    <w:abstractNumId w:val="0"/>
  </w:num>
  <w:num w:numId="4" w16cid:durableId="128865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E4"/>
    <w:rsid w:val="00016AB0"/>
    <w:rsid w:val="00074408"/>
    <w:rsid w:val="001A1447"/>
    <w:rsid w:val="00250FB6"/>
    <w:rsid w:val="003107DF"/>
    <w:rsid w:val="00372F29"/>
    <w:rsid w:val="003E3160"/>
    <w:rsid w:val="003E4444"/>
    <w:rsid w:val="00403FA4"/>
    <w:rsid w:val="00445BC2"/>
    <w:rsid w:val="004C129C"/>
    <w:rsid w:val="004F09AB"/>
    <w:rsid w:val="00545066"/>
    <w:rsid w:val="00592973"/>
    <w:rsid w:val="005D4F79"/>
    <w:rsid w:val="00602005"/>
    <w:rsid w:val="00627B4F"/>
    <w:rsid w:val="006315E7"/>
    <w:rsid w:val="00650509"/>
    <w:rsid w:val="007C76D4"/>
    <w:rsid w:val="007D23AD"/>
    <w:rsid w:val="00874F50"/>
    <w:rsid w:val="008D3312"/>
    <w:rsid w:val="008E2958"/>
    <w:rsid w:val="00912FAB"/>
    <w:rsid w:val="00934616"/>
    <w:rsid w:val="009B08DD"/>
    <w:rsid w:val="00A14895"/>
    <w:rsid w:val="00A344D7"/>
    <w:rsid w:val="00AA71CB"/>
    <w:rsid w:val="00B36BD8"/>
    <w:rsid w:val="00BD2C88"/>
    <w:rsid w:val="00C07F60"/>
    <w:rsid w:val="00C43ED7"/>
    <w:rsid w:val="00C76642"/>
    <w:rsid w:val="00CA63E4"/>
    <w:rsid w:val="00CD55F6"/>
    <w:rsid w:val="00CE760B"/>
    <w:rsid w:val="00D04EF7"/>
    <w:rsid w:val="00DA2E14"/>
    <w:rsid w:val="00E07EA4"/>
    <w:rsid w:val="00E73DAD"/>
    <w:rsid w:val="00E743E5"/>
    <w:rsid w:val="00E93D02"/>
    <w:rsid w:val="00EF4A0C"/>
    <w:rsid w:val="00F010F7"/>
    <w:rsid w:val="00F17459"/>
    <w:rsid w:val="00FC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EDB"/>
  <w15:docId w15:val="{ECAB52A4-67F9-4F18-8CD6-B8FE7A88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3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A12DA01052A4AA89E5F25BBD290AC" ma:contentTypeVersion="13" ma:contentTypeDescription="Create a new document." ma:contentTypeScope="" ma:versionID="5a2df65c80676ce989676a3d6f31c218">
  <xsd:schema xmlns:xsd="http://www.w3.org/2001/XMLSchema" xmlns:xs="http://www.w3.org/2001/XMLSchema" xmlns:p="http://schemas.microsoft.com/office/2006/metadata/properties" xmlns:ns2="75435c55-45dc-4ed4-814d-882d2b3b0bfe" xmlns:ns3="fa8e7e93-56af-4133-89d8-568a4f3f8038" targetNamespace="http://schemas.microsoft.com/office/2006/metadata/properties" ma:root="true" ma:fieldsID="96651b106ede359c54fa13a485fc372d" ns2:_="" ns3:_="">
    <xsd:import namespace="75435c55-45dc-4ed4-814d-882d2b3b0bfe"/>
    <xsd:import namespace="fa8e7e93-56af-4133-89d8-568a4f3f80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35c55-45dc-4ed4-814d-882d2b3b0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e7e93-56af-4133-89d8-568a4f3f80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474D54-3AFD-4BD0-AF6A-3B935766BB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EBBE76-288D-452C-BB5E-88C13CE03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C2FEB-D3F9-496A-97B7-4AE19F4BE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35c55-45dc-4ed4-814d-882d2b3b0bfe"/>
    <ds:schemaRef ds:uri="fa8e7e93-56af-4133-89d8-568a4f3f8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Zurich Insurance Company Ltd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Hayley Golden</dc:creator>
  <cp:lastModifiedBy>Pam Quinn</cp:lastModifiedBy>
  <cp:revision>3</cp:revision>
  <cp:lastPrinted>2022-04-13T08:09:00Z</cp:lastPrinted>
  <dcterms:created xsi:type="dcterms:W3CDTF">2022-04-13T08:15:00Z</dcterms:created>
  <dcterms:modified xsi:type="dcterms:W3CDTF">2022-04-13T08:36:00Z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0x010100257A12DA01052A4AA89E5F25BBD290AC</vt:lpwstr>
  </property>
</Properties>
</file>